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B9FB" w14:textId="162E376F" w:rsidR="00DC3641" w:rsidRPr="008B23CA" w:rsidRDefault="00971BE0" w:rsidP="00557DB8">
      <w:pPr>
        <w:tabs>
          <w:tab w:val="left" w:pos="5387"/>
        </w:tabs>
        <w:spacing w:after="0" w:line="360" w:lineRule="auto"/>
        <w:jc w:val="center"/>
        <w:rPr>
          <w:rFonts w:ascii="Times New Roman" w:hAnsi="Times New Roman" w:cs="Times New Roman"/>
          <w:b/>
          <w:sz w:val="26"/>
          <w:szCs w:val="26"/>
        </w:rPr>
      </w:pPr>
      <w:r w:rsidRPr="008B23CA">
        <w:rPr>
          <w:rFonts w:ascii="Times New Roman" w:hAnsi="Times New Roman" w:cs="Times New Roman"/>
          <w:b/>
          <w:sz w:val="26"/>
          <w:szCs w:val="26"/>
          <w:lang w:val="en"/>
        </w:rPr>
        <w:t>INFORMATION ABOUT RESEARCH RESULTS</w:t>
      </w:r>
    </w:p>
    <w:p w14:paraId="64AC2216" w14:textId="77777777" w:rsidR="008B23CA" w:rsidRDefault="008B23CA" w:rsidP="008B23CA">
      <w:pPr>
        <w:spacing w:after="0" w:line="360" w:lineRule="auto"/>
        <w:ind w:firstLine="720"/>
        <w:rPr>
          <w:rFonts w:ascii="Times New Roman" w:hAnsi="Times New Roman" w:cs="Times New Roman"/>
          <w:b/>
          <w:sz w:val="26"/>
          <w:szCs w:val="26"/>
        </w:rPr>
      </w:pPr>
    </w:p>
    <w:p w14:paraId="0AB4E331" w14:textId="706DD9CC" w:rsidR="00307D74" w:rsidRDefault="008B23CA" w:rsidP="00307D74">
      <w:pPr>
        <w:tabs>
          <w:tab w:val="left" w:pos="1843"/>
        </w:tabs>
        <w:spacing w:line="300" w:lineRule="auto"/>
        <w:rPr>
          <w:color w:val="000000"/>
          <w:sz w:val="26"/>
          <w:szCs w:val="26"/>
        </w:rPr>
      </w:pPr>
      <w:r>
        <w:rPr>
          <w:rFonts w:ascii="Times New Roman" w:hAnsi="Times New Roman" w:cs="Times New Roman"/>
          <w:sz w:val="26"/>
          <w:szCs w:val="26"/>
          <w:lang w:val="en"/>
        </w:rPr>
        <w:t>Thesis title</w:t>
      </w:r>
      <w:r w:rsidR="00971BE0" w:rsidRPr="008B23CA">
        <w:rPr>
          <w:rFonts w:ascii="Times New Roman" w:hAnsi="Times New Roman" w:cs="Times New Roman"/>
          <w:sz w:val="26"/>
          <w:szCs w:val="26"/>
          <w:lang w:val="en"/>
        </w:rPr>
        <w:t xml:space="preserve">: </w:t>
      </w:r>
      <w:r w:rsidR="009B13D3" w:rsidRPr="008B23CA">
        <w:rPr>
          <w:rFonts w:ascii="Times New Roman" w:hAnsi="Times New Roman" w:cs="Times New Roman"/>
          <w:b/>
          <w:bCs/>
          <w:sz w:val="26"/>
          <w:szCs w:val="26"/>
          <w:lang w:val="en"/>
        </w:rPr>
        <w:t xml:space="preserve"> DEVELOPING </w:t>
      </w:r>
      <w:r w:rsidR="00307D74" w:rsidRPr="00307D74">
        <w:rPr>
          <w:rFonts w:ascii="Times New Roman" w:hAnsi="Times New Roman" w:cs="Times New Roman"/>
          <w:b/>
          <w:bCs/>
          <w:sz w:val="26"/>
          <w:szCs w:val="26"/>
          <w:lang w:val="en"/>
        </w:rPr>
        <w:t>ENGLISH COMMUNICATION SKILLS THROUGH COMMUNITY SERVICE LEARNING FOR TECHNICAL STUDENTS</w:t>
      </w:r>
      <w:r w:rsidR="00307D74" w:rsidRPr="00BB09C9">
        <w:rPr>
          <w:color w:val="000000"/>
          <w:sz w:val="26"/>
          <w:szCs w:val="26"/>
        </w:rPr>
        <w:t xml:space="preserve"> </w:t>
      </w:r>
    </w:p>
    <w:p w14:paraId="7F3DA3A8" w14:textId="587C9156" w:rsidR="008B23CA" w:rsidRDefault="00971BE0" w:rsidP="00307D74">
      <w:pPr>
        <w:spacing w:after="0" w:line="360" w:lineRule="auto"/>
        <w:ind w:firstLine="720"/>
        <w:jc w:val="both"/>
        <w:rPr>
          <w:rFonts w:ascii="Times New Roman" w:hAnsi="Times New Roman" w:cs="Times New Roman"/>
          <w:sz w:val="26"/>
          <w:szCs w:val="26"/>
          <w:lang w:val="en"/>
        </w:rPr>
      </w:pPr>
      <w:r w:rsidRPr="008B23CA">
        <w:rPr>
          <w:rFonts w:ascii="Times New Roman" w:hAnsi="Times New Roman" w:cs="Times New Roman"/>
          <w:sz w:val="26"/>
          <w:szCs w:val="26"/>
          <w:lang w:val="en"/>
        </w:rPr>
        <w:t xml:space="preserve">Major: Education Studies </w:t>
      </w:r>
    </w:p>
    <w:p w14:paraId="10FF9FA0" w14:textId="665252C1" w:rsidR="00971BE0" w:rsidRPr="008B23CA" w:rsidRDefault="00971BE0" w:rsidP="00202150">
      <w:pPr>
        <w:spacing w:after="0" w:line="360" w:lineRule="auto"/>
        <w:ind w:firstLine="720"/>
        <w:rPr>
          <w:rFonts w:ascii="Times New Roman" w:hAnsi="Times New Roman" w:cs="Times New Roman"/>
          <w:sz w:val="26"/>
          <w:szCs w:val="26"/>
          <w:lang w:val="vi-VN"/>
        </w:rPr>
      </w:pPr>
      <w:r w:rsidRPr="008B23CA">
        <w:rPr>
          <w:rFonts w:ascii="Times New Roman" w:hAnsi="Times New Roman" w:cs="Times New Roman"/>
          <w:sz w:val="26"/>
          <w:szCs w:val="26"/>
          <w:lang w:val="en"/>
        </w:rPr>
        <w:t>Code: 9140101</w:t>
      </w:r>
      <w:r w:rsidRPr="008B23CA">
        <w:rPr>
          <w:rFonts w:ascii="Times New Roman" w:hAnsi="Times New Roman" w:cs="Times New Roman"/>
          <w:sz w:val="26"/>
          <w:szCs w:val="26"/>
          <w:lang w:val="en"/>
        </w:rPr>
        <w:tab/>
      </w:r>
      <w:r w:rsidRPr="008B23CA">
        <w:rPr>
          <w:rFonts w:ascii="Times New Roman" w:hAnsi="Times New Roman" w:cs="Times New Roman"/>
          <w:sz w:val="26"/>
          <w:szCs w:val="26"/>
          <w:lang w:val="en"/>
        </w:rPr>
        <w:tab/>
      </w:r>
      <w:r w:rsidRPr="008B23CA">
        <w:rPr>
          <w:rFonts w:ascii="Times New Roman" w:hAnsi="Times New Roman" w:cs="Times New Roman"/>
          <w:sz w:val="26"/>
          <w:szCs w:val="26"/>
          <w:lang w:val="en"/>
        </w:rPr>
        <w:tab/>
      </w:r>
      <w:r w:rsidRPr="008B23CA">
        <w:rPr>
          <w:rFonts w:ascii="Times New Roman" w:hAnsi="Times New Roman" w:cs="Times New Roman"/>
          <w:sz w:val="26"/>
          <w:szCs w:val="26"/>
          <w:lang w:val="en"/>
        </w:rPr>
        <w:tab/>
      </w:r>
    </w:p>
    <w:p w14:paraId="399B679C" w14:textId="002336F1" w:rsidR="00971BE0" w:rsidRPr="008B23CA" w:rsidRDefault="008B23CA" w:rsidP="00202150">
      <w:pPr>
        <w:spacing w:after="0" w:line="360" w:lineRule="auto"/>
        <w:ind w:firstLine="720"/>
        <w:rPr>
          <w:rFonts w:ascii="Times New Roman" w:hAnsi="Times New Roman" w:cs="Times New Roman"/>
          <w:sz w:val="26"/>
          <w:szCs w:val="26"/>
          <w:lang w:val="vi-VN"/>
        </w:rPr>
      </w:pPr>
      <w:r>
        <w:rPr>
          <w:rFonts w:ascii="Times New Roman" w:hAnsi="Times New Roman" w:cs="Times New Roman"/>
          <w:sz w:val="26"/>
          <w:szCs w:val="26"/>
          <w:lang w:val="en"/>
        </w:rPr>
        <w:t>Full n</w:t>
      </w:r>
      <w:r w:rsidR="00971BE0" w:rsidRPr="008B23CA">
        <w:rPr>
          <w:rFonts w:ascii="Times New Roman" w:hAnsi="Times New Roman" w:cs="Times New Roman"/>
          <w:sz w:val="26"/>
          <w:szCs w:val="26"/>
          <w:lang w:val="en"/>
        </w:rPr>
        <w:t xml:space="preserve">ame of PhD student: </w:t>
      </w:r>
      <w:r w:rsidR="00307D74">
        <w:rPr>
          <w:rFonts w:ascii="Times New Roman" w:hAnsi="Times New Roman" w:cs="Times New Roman"/>
          <w:b/>
          <w:bCs/>
          <w:sz w:val="26"/>
          <w:szCs w:val="26"/>
          <w:lang w:val="en"/>
        </w:rPr>
        <w:t>Truong Tran Minh Nhat</w:t>
      </w:r>
    </w:p>
    <w:p w14:paraId="26E604E9" w14:textId="0F48DF0A" w:rsidR="00971BE0" w:rsidRPr="008B23CA" w:rsidRDefault="00971BE0" w:rsidP="008B23CA">
      <w:pPr>
        <w:spacing w:line="360" w:lineRule="auto"/>
        <w:ind w:firstLine="720"/>
        <w:rPr>
          <w:rFonts w:ascii="Times New Roman" w:hAnsi="Times New Roman" w:cs="Times New Roman"/>
          <w:sz w:val="26"/>
          <w:szCs w:val="26"/>
        </w:rPr>
      </w:pPr>
      <w:r w:rsidRPr="008B23CA">
        <w:rPr>
          <w:rFonts w:ascii="Times New Roman" w:hAnsi="Times New Roman" w:cs="Times New Roman"/>
          <w:sz w:val="26"/>
          <w:szCs w:val="26"/>
          <w:lang w:val="en"/>
        </w:rPr>
        <w:t xml:space="preserve">Scientific instructor: </w:t>
      </w:r>
      <w:r w:rsidR="008B23CA" w:rsidRPr="00325304">
        <w:rPr>
          <w:rFonts w:ascii="Times New Roman" w:hAnsi="Times New Roman" w:cs="Times New Roman"/>
          <w:b/>
          <w:bCs/>
          <w:sz w:val="26"/>
          <w:szCs w:val="26"/>
          <w:lang w:val="en"/>
        </w:rPr>
        <w:t>Assoc. Prof. Ph.</w:t>
      </w:r>
      <w:r w:rsidR="008B23CA" w:rsidRPr="00325304">
        <w:rPr>
          <w:rFonts w:ascii="Times New Roman" w:hAnsi="Times New Roman" w:cs="Times New Roman"/>
          <w:b/>
          <w:bCs/>
          <w:sz w:val="26"/>
          <w:szCs w:val="26"/>
        </w:rPr>
        <w:t xml:space="preserve"> D </w:t>
      </w:r>
      <w:r w:rsidR="009B13D3" w:rsidRPr="00325304">
        <w:rPr>
          <w:rFonts w:ascii="Times New Roman" w:hAnsi="Times New Roman" w:cs="Times New Roman"/>
          <w:b/>
          <w:bCs/>
          <w:sz w:val="26"/>
          <w:szCs w:val="26"/>
          <w:lang w:val="en"/>
        </w:rPr>
        <w:t>Duong Thi Kim Oanh</w:t>
      </w:r>
    </w:p>
    <w:p w14:paraId="61572646" w14:textId="77777777" w:rsidR="00971BE0" w:rsidRPr="008B23CA" w:rsidRDefault="00971BE0" w:rsidP="00FA588F">
      <w:pPr>
        <w:spacing w:after="0" w:line="360" w:lineRule="auto"/>
        <w:ind w:left="709" w:firstLine="11"/>
        <w:rPr>
          <w:rFonts w:ascii="Times New Roman" w:hAnsi="Times New Roman" w:cs="Times New Roman"/>
          <w:sz w:val="26"/>
          <w:szCs w:val="26"/>
        </w:rPr>
      </w:pPr>
      <w:r w:rsidRPr="008B23CA">
        <w:rPr>
          <w:rFonts w:ascii="Times New Roman" w:hAnsi="Times New Roman" w:cs="Times New Roman"/>
          <w:sz w:val="26"/>
          <w:szCs w:val="26"/>
          <w:lang w:val="en"/>
        </w:rPr>
        <w:t>Training institution: Institute of Technical Education, Ho Chi Minh City University of Technology and Education.</w:t>
      </w:r>
    </w:p>
    <w:p w14:paraId="67643E25" w14:textId="77777777" w:rsidR="00971BE0" w:rsidRPr="008B23CA" w:rsidRDefault="00971BE0" w:rsidP="00585A5E">
      <w:pPr>
        <w:spacing w:after="0" w:line="336" w:lineRule="auto"/>
        <w:rPr>
          <w:rFonts w:ascii="Times New Roman" w:hAnsi="Times New Roman" w:cs="Times New Roman"/>
          <w:b/>
          <w:sz w:val="26"/>
          <w:szCs w:val="26"/>
        </w:rPr>
      </w:pPr>
      <w:r w:rsidRPr="008B23CA">
        <w:rPr>
          <w:rFonts w:ascii="Times New Roman" w:hAnsi="Times New Roman" w:cs="Times New Roman"/>
          <w:b/>
          <w:sz w:val="26"/>
          <w:szCs w:val="26"/>
          <w:lang w:val="en"/>
        </w:rPr>
        <w:t>1. Summary of the content of the thesis</w:t>
      </w:r>
    </w:p>
    <w:p w14:paraId="48ACF600" w14:textId="654CBE6D" w:rsidR="007726D6" w:rsidRDefault="00EB05B8" w:rsidP="00487BD6">
      <w:pPr>
        <w:spacing w:after="0" w:line="336" w:lineRule="auto"/>
        <w:ind w:firstLine="567"/>
        <w:jc w:val="both"/>
        <w:rPr>
          <w:rFonts w:ascii="Times New Roman" w:hAnsi="Times New Roman" w:cs="Times New Roman"/>
          <w:bCs/>
          <w:sz w:val="26"/>
          <w:szCs w:val="26"/>
          <w:lang w:val="en"/>
        </w:rPr>
      </w:pPr>
      <w:r>
        <w:rPr>
          <w:rFonts w:ascii="Times New Roman" w:hAnsi="Times New Roman" w:cs="Times New Roman"/>
          <w:bCs/>
          <w:sz w:val="26"/>
          <w:szCs w:val="26"/>
          <w:lang w:val="en"/>
        </w:rPr>
        <w:t>Nowadays</w:t>
      </w:r>
      <w:r w:rsidRPr="00EB05B8">
        <w:rPr>
          <w:rFonts w:ascii="Times New Roman" w:hAnsi="Times New Roman" w:cs="Times New Roman"/>
          <w:bCs/>
          <w:sz w:val="26"/>
          <w:szCs w:val="26"/>
          <w:lang w:val="en"/>
        </w:rPr>
        <w:t>, our country is in the phase of promoting economic development, science and technology, expanding cooperation with other countries in the region and the world in all fields, with many investors. Foreigners as well as international tourists have been and will choose Vietnam as their destination. Therefore, Vietnam has need</w:t>
      </w:r>
      <w:r>
        <w:rPr>
          <w:rFonts w:ascii="Times New Roman" w:hAnsi="Times New Roman" w:cs="Times New Roman"/>
          <w:bCs/>
          <w:sz w:val="26"/>
          <w:szCs w:val="26"/>
          <w:lang w:val="en"/>
        </w:rPr>
        <w:t>ed</w:t>
      </w:r>
      <w:r w:rsidRPr="00EB05B8">
        <w:rPr>
          <w:rFonts w:ascii="Times New Roman" w:hAnsi="Times New Roman" w:cs="Times New Roman"/>
          <w:bCs/>
          <w:sz w:val="26"/>
          <w:szCs w:val="26"/>
          <w:lang w:val="en"/>
        </w:rPr>
        <w:t xml:space="preserve"> of a large workforce that is not only professionally good, but also has the ability to communicate and use foreign languages fluently and effectively in communication and work, especially especially English. Therefore, training and fostering English communication skills for students and workers is one of the top concerns of training institutions and the whole society.</w:t>
      </w:r>
      <w:r w:rsidR="00971BE0" w:rsidRPr="008B23CA">
        <w:rPr>
          <w:rFonts w:ascii="Times New Roman" w:hAnsi="Times New Roman" w:cs="Times New Roman"/>
          <w:bCs/>
          <w:sz w:val="26"/>
          <w:szCs w:val="26"/>
          <w:lang w:val="en"/>
        </w:rPr>
        <w:tab/>
      </w:r>
    </w:p>
    <w:p w14:paraId="14739EC7" w14:textId="2A0E657B" w:rsidR="00EB05B8" w:rsidRPr="00EB05B8" w:rsidRDefault="00EB05B8" w:rsidP="00487BD6">
      <w:pPr>
        <w:spacing w:after="0" w:line="336" w:lineRule="auto"/>
        <w:ind w:firstLine="567"/>
        <w:jc w:val="both"/>
        <w:rPr>
          <w:rFonts w:ascii="Times New Roman" w:hAnsi="Times New Roman" w:cs="Times New Roman"/>
          <w:color w:val="000000" w:themeColor="text1"/>
          <w:sz w:val="26"/>
          <w:szCs w:val="26"/>
          <w:lang w:val="vi-VN"/>
        </w:rPr>
      </w:pPr>
      <w:r w:rsidRPr="00EB05B8">
        <w:rPr>
          <w:rFonts w:ascii="Times New Roman" w:hAnsi="Times New Roman" w:cs="Times New Roman"/>
          <w:color w:val="000000" w:themeColor="text1"/>
          <w:sz w:val="26"/>
          <w:szCs w:val="26"/>
          <w:lang w:val="vi-VN"/>
        </w:rPr>
        <w:t>Innovate teaching forms and teaching methods to improve the quality of education, arouse and promote learners' potential, develop comprehensive education, to train a dynamic and creative human resource</w:t>
      </w:r>
      <w:r w:rsidR="000A6002">
        <w:rPr>
          <w:rFonts w:ascii="Times New Roman" w:hAnsi="Times New Roman" w:cs="Times New Roman"/>
          <w:color w:val="000000" w:themeColor="text1"/>
          <w:sz w:val="26"/>
          <w:szCs w:val="26"/>
        </w:rPr>
        <w:t xml:space="preserve"> t</w:t>
      </w:r>
      <w:r w:rsidRPr="00EB05B8">
        <w:rPr>
          <w:rFonts w:ascii="Times New Roman" w:hAnsi="Times New Roman" w:cs="Times New Roman"/>
          <w:color w:val="000000" w:themeColor="text1"/>
          <w:sz w:val="26"/>
          <w:szCs w:val="26"/>
          <w:lang w:val="vi-VN"/>
        </w:rPr>
        <w:t>o adapt in all new and challenging circumstances is a necessary activity today and has high practical significance for Vietnamese education.</w:t>
      </w:r>
    </w:p>
    <w:p w14:paraId="4C32482B" w14:textId="0262F7D4" w:rsidR="00EB05B8" w:rsidRDefault="00EB05B8" w:rsidP="00487BD6">
      <w:pPr>
        <w:spacing w:after="0" w:line="336" w:lineRule="auto"/>
        <w:ind w:firstLine="567"/>
        <w:jc w:val="both"/>
        <w:rPr>
          <w:rFonts w:ascii="Times New Roman" w:hAnsi="Times New Roman" w:cs="Times New Roman"/>
          <w:color w:val="000000" w:themeColor="text1"/>
          <w:sz w:val="26"/>
          <w:szCs w:val="26"/>
          <w:lang w:val="vi-VN"/>
        </w:rPr>
      </w:pPr>
      <w:r w:rsidRPr="00EB05B8">
        <w:rPr>
          <w:rFonts w:ascii="Times New Roman" w:hAnsi="Times New Roman" w:cs="Times New Roman"/>
          <w:color w:val="000000" w:themeColor="text1"/>
          <w:sz w:val="26"/>
          <w:szCs w:val="26"/>
          <w:lang w:val="vi-VN"/>
        </w:rPr>
        <w:t xml:space="preserve">Community service learning originates from the perspective of connecting theoretical learning with practical experience, awareness with action, and connecting the school with the community. Community service learning is a new form of teaching and learning, helping students learn experientially, connecting existing learning materials, knowledge, and skills with specific experiences in real life, with the community through Specific activities to contribute to the community and serve the community. Therefore, community </w:t>
      </w:r>
      <w:r w:rsidRPr="00EB05B8">
        <w:rPr>
          <w:rFonts w:ascii="Times New Roman" w:hAnsi="Times New Roman" w:cs="Times New Roman"/>
          <w:color w:val="000000" w:themeColor="text1"/>
          <w:sz w:val="26"/>
          <w:szCs w:val="26"/>
          <w:lang w:val="vi-VN"/>
        </w:rPr>
        <w:lastRenderedPageBreak/>
        <w:t>service learning can be considered a form of teaching that meets the requirements for innovating current teaching methods and forms of Vietnamese education, especially innovation in training and education</w:t>
      </w:r>
      <w:r>
        <w:rPr>
          <w:rFonts w:ascii="Times New Roman" w:hAnsi="Times New Roman" w:cs="Times New Roman"/>
          <w:color w:val="000000" w:themeColor="text1"/>
          <w:sz w:val="26"/>
          <w:szCs w:val="26"/>
        </w:rPr>
        <w:t xml:space="preserve">, </w:t>
      </w:r>
      <w:r w:rsidRPr="00EB05B8">
        <w:rPr>
          <w:rFonts w:ascii="Times New Roman" w:hAnsi="Times New Roman" w:cs="Times New Roman"/>
          <w:color w:val="000000" w:themeColor="text1"/>
          <w:sz w:val="26"/>
          <w:szCs w:val="26"/>
          <w:lang w:val="vi-VN"/>
        </w:rPr>
        <w:t>eaching English,</w:t>
      </w:r>
      <w:r>
        <w:rPr>
          <w:rFonts w:ascii="Times New Roman" w:hAnsi="Times New Roman" w:cs="Times New Roman"/>
          <w:color w:val="000000" w:themeColor="text1"/>
          <w:sz w:val="26"/>
          <w:szCs w:val="26"/>
        </w:rPr>
        <w:t xml:space="preserve"> an</w:t>
      </w:r>
      <w:r w:rsidR="000A6002">
        <w:rPr>
          <w:rFonts w:ascii="Times New Roman" w:hAnsi="Times New Roman" w:cs="Times New Roman"/>
          <w:color w:val="000000" w:themeColor="text1"/>
          <w:sz w:val="26"/>
          <w:szCs w:val="26"/>
        </w:rPr>
        <w:t>d</w:t>
      </w:r>
      <w:r w:rsidRPr="00EB05B8">
        <w:rPr>
          <w:rFonts w:ascii="Times New Roman" w:hAnsi="Times New Roman" w:cs="Times New Roman"/>
          <w:color w:val="000000" w:themeColor="text1"/>
          <w:sz w:val="26"/>
          <w:szCs w:val="26"/>
          <w:lang w:val="vi-VN"/>
        </w:rPr>
        <w:t xml:space="preserve"> English communication skills.</w:t>
      </w:r>
    </w:p>
    <w:p w14:paraId="3EFB7AF3" w14:textId="77777777" w:rsidR="00FD0450" w:rsidRPr="00FD0450" w:rsidRDefault="00FD0450" w:rsidP="00487BD6">
      <w:pPr>
        <w:spacing w:after="0" w:line="336" w:lineRule="auto"/>
        <w:ind w:firstLine="567"/>
        <w:jc w:val="both"/>
        <w:rPr>
          <w:rFonts w:ascii="Times New Roman" w:hAnsi="Times New Roman" w:cs="Times New Roman"/>
          <w:color w:val="000000" w:themeColor="text1"/>
          <w:sz w:val="26"/>
          <w:szCs w:val="26"/>
          <w:lang w:val="vi-VN"/>
        </w:rPr>
      </w:pPr>
      <w:r w:rsidRPr="00FD0450">
        <w:rPr>
          <w:rFonts w:ascii="Times New Roman" w:hAnsi="Times New Roman" w:cs="Times New Roman"/>
          <w:color w:val="000000" w:themeColor="text1"/>
          <w:sz w:val="26"/>
          <w:szCs w:val="26"/>
          <w:lang w:val="vi-VN"/>
        </w:rPr>
        <w:t>The thesis content includes the following main parts:</w:t>
      </w:r>
    </w:p>
    <w:p w14:paraId="50A898D0" w14:textId="77777777" w:rsidR="00FD0450" w:rsidRPr="00FD0450" w:rsidRDefault="00FD0450" w:rsidP="00487BD6">
      <w:pPr>
        <w:spacing w:after="0" w:line="336" w:lineRule="auto"/>
        <w:ind w:firstLine="567"/>
        <w:jc w:val="both"/>
        <w:rPr>
          <w:rFonts w:ascii="Times New Roman" w:hAnsi="Times New Roman" w:cs="Times New Roman"/>
          <w:color w:val="000000" w:themeColor="text1"/>
          <w:sz w:val="26"/>
          <w:szCs w:val="26"/>
          <w:lang w:val="vi-VN"/>
        </w:rPr>
      </w:pPr>
      <w:r w:rsidRPr="00FD0450">
        <w:rPr>
          <w:rFonts w:ascii="Times New Roman" w:hAnsi="Times New Roman" w:cs="Times New Roman"/>
          <w:color w:val="000000" w:themeColor="text1"/>
          <w:sz w:val="26"/>
          <w:szCs w:val="26"/>
          <w:lang w:val="vi-VN"/>
        </w:rPr>
        <w:t>Introduction: general presentation of the reason for choosing the topic, research purpose, research tasks, research objects and subjects, research questions, research scope, research methods, contributions new and structure of the thesis.</w:t>
      </w:r>
    </w:p>
    <w:p w14:paraId="6EFB49E9" w14:textId="77777777" w:rsidR="00FD0450" w:rsidRPr="00FD0450" w:rsidRDefault="00FD0450" w:rsidP="00585A5E">
      <w:pPr>
        <w:spacing w:after="0" w:line="336" w:lineRule="auto"/>
        <w:ind w:firstLine="420"/>
        <w:jc w:val="both"/>
        <w:rPr>
          <w:rFonts w:ascii="Times New Roman" w:hAnsi="Times New Roman" w:cs="Times New Roman"/>
          <w:color w:val="000000" w:themeColor="text1"/>
          <w:sz w:val="26"/>
          <w:szCs w:val="26"/>
          <w:lang w:val="vi-VN"/>
        </w:rPr>
      </w:pPr>
      <w:r w:rsidRPr="00FD0450">
        <w:rPr>
          <w:rFonts w:ascii="Times New Roman" w:hAnsi="Times New Roman" w:cs="Times New Roman"/>
          <w:color w:val="000000" w:themeColor="text1"/>
          <w:sz w:val="26"/>
          <w:szCs w:val="26"/>
          <w:lang w:val="vi-VN"/>
        </w:rPr>
        <w:t>Chapter 1: Overview of research on developing English communication skills through community service learning for engineering students</w:t>
      </w:r>
    </w:p>
    <w:p w14:paraId="394F747E" w14:textId="77777777" w:rsidR="00FD0450" w:rsidRPr="00FD0450" w:rsidRDefault="00FD0450" w:rsidP="00585A5E">
      <w:pPr>
        <w:spacing w:after="0" w:line="336" w:lineRule="auto"/>
        <w:ind w:firstLine="420"/>
        <w:jc w:val="both"/>
        <w:rPr>
          <w:rFonts w:ascii="Times New Roman" w:hAnsi="Times New Roman" w:cs="Times New Roman"/>
          <w:color w:val="000000" w:themeColor="text1"/>
          <w:sz w:val="26"/>
          <w:szCs w:val="26"/>
          <w:lang w:val="vi-VN"/>
        </w:rPr>
      </w:pPr>
      <w:r w:rsidRPr="00FD0450">
        <w:rPr>
          <w:rFonts w:ascii="Times New Roman" w:hAnsi="Times New Roman" w:cs="Times New Roman"/>
          <w:color w:val="000000" w:themeColor="text1"/>
          <w:sz w:val="26"/>
          <w:szCs w:val="26"/>
          <w:lang w:val="vi-VN"/>
        </w:rPr>
        <w:t>Chapter 2: Theoretical basis for developing English communication skills through community service learning for technical students</w:t>
      </w:r>
    </w:p>
    <w:p w14:paraId="3834E190" w14:textId="77777777" w:rsidR="00FD0450" w:rsidRPr="00FD0450" w:rsidRDefault="00FD0450" w:rsidP="00585A5E">
      <w:pPr>
        <w:spacing w:after="0" w:line="336" w:lineRule="auto"/>
        <w:ind w:firstLine="420"/>
        <w:jc w:val="both"/>
        <w:rPr>
          <w:rFonts w:ascii="Times New Roman" w:hAnsi="Times New Roman" w:cs="Times New Roman"/>
          <w:color w:val="000000" w:themeColor="text1"/>
          <w:sz w:val="26"/>
          <w:szCs w:val="26"/>
          <w:lang w:val="vi-VN"/>
        </w:rPr>
      </w:pPr>
      <w:r w:rsidRPr="00FD0450">
        <w:rPr>
          <w:rFonts w:ascii="Times New Roman" w:hAnsi="Times New Roman" w:cs="Times New Roman"/>
          <w:color w:val="000000" w:themeColor="text1"/>
          <w:sz w:val="26"/>
          <w:szCs w:val="26"/>
          <w:lang w:val="vi-VN"/>
        </w:rPr>
        <w:t>Chapter 3: Current status of developing English communication skills for students of technical majors through community support activities at universities in Ho Chi Minh City</w:t>
      </w:r>
    </w:p>
    <w:p w14:paraId="5FBE1858" w14:textId="77777777" w:rsidR="00FD0450" w:rsidRPr="00FD0450" w:rsidRDefault="00FD0450" w:rsidP="00585A5E">
      <w:pPr>
        <w:spacing w:after="0" w:line="336" w:lineRule="auto"/>
        <w:ind w:firstLine="420"/>
        <w:jc w:val="both"/>
        <w:rPr>
          <w:rFonts w:ascii="Times New Roman" w:hAnsi="Times New Roman" w:cs="Times New Roman"/>
          <w:color w:val="000000" w:themeColor="text1"/>
          <w:sz w:val="26"/>
          <w:szCs w:val="26"/>
          <w:lang w:val="vi-VN"/>
        </w:rPr>
      </w:pPr>
      <w:r w:rsidRPr="00FD0450">
        <w:rPr>
          <w:rFonts w:ascii="Times New Roman" w:hAnsi="Times New Roman" w:cs="Times New Roman"/>
          <w:color w:val="000000" w:themeColor="text1"/>
          <w:sz w:val="26"/>
          <w:szCs w:val="26"/>
          <w:lang w:val="vi-VN"/>
        </w:rPr>
        <w:t>Chapter 4: Organizing community service learning activities to develop English communication skills for technical students</w:t>
      </w:r>
    </w:p>
    <w:p w14:paraId="1AB8C94E" w14:textId="77777777" w:rsidR="00FD0450" w:rsidRPr="00FD0450" w:rsidRDefault="00FD0450" w:rsidP="00585A5E">
      <w:pPr>
        <w:spacing w:after="0" w:line="336" w:lineRule="auto"/>
        <w:ind w:firstLine="420"/>
        <w:jc w:val="both"/>
        <w:rPr>
          <w:rFonts w:ascii="Times New Roman" w:hAnsi="Times New Roman" w:cs="Times New Roman"/>
          <w:color w:val="000000" w:themeColor="text1"/>
          <w:sz w:val="26"/>
          <w:szCs w:val="26"/>
          <w:lang w:val="vi-VN"/>
        </w:rPr>
      </w:pPr>
      <w:r w:rsidRPr="00FD0450">
        <w:rPr>
          <w:rFonts w:ascii="Times New Roman" w:hAnsi="Times New Roman" w:cs="Times New Roman"/>
          <w:color w:val="000000" w:themeColor="text1"/>
          <w:sz w:val="26"/>
          <w:szCs w:val="26"/>
          <w:lang w:val="vi-VN"/>
        </w:rPr>
        <w:t>Chapter 5: Pedagogical experiments</w:t>
      </w:r>
    </w:p>
    <w:p w14:paraId="29CA324B" w14:textId="3E0F66F0" w:rsidR="00FD0450" w:rsidRPr="008B23CA" w:rsidRDefault="00FD0450" w:rsidP="00585A5E">
      <w:pPr>
        <w:spacing w:after="0" w:line="336" w:lineRule="auto"/>
        <w:ind w:firstLine="420"/>
        <w:jc w:val="both"/>
        <w:rPr>
          <w:rFonts w:ascii="Times New Roman" w:hAnsi="Times New Roman" w:cs="Times New Roman"/>
          <w:color w:val="000000" w:themeColor="text1"/>
          <w:sz w:val="26"/>
          <w:szCs w:val="26"/>
          <w:lang w:val="vi-VN"/>
        </w:rPr>
      </w:pPr>
      <w:r w:rsidRPr="00FD0450">
        <w:rPr>
          <w:rFonts w:ascii="Times New Roman" w:hAnsi="Times New Roman" w:cs="Times New Roman"/>
          <w:color w:val="000000" w:themeColor="text1"/>
          <w:sz w:val="26"/>
          <w:szCs w:val="26"/>
          <w:lang w:val="vi-VN"/>
        </w:rPr>
        <w:t>Conclusions and recommendations.</w:t>
      </w:r>
    </w:p>
    <w:p w14:paraId="5316E144" w14:textId="6267901B" w:rsidR="00971BE0" w:rsidRDefault="00523247" w:rsidP="00585A5E">
      <w:pPr>
        <w:spacing w:after="0" w:line="336" w:lineRule="auto"/>
        <w:rPr>
          <w:rFonts w:ascii="Times New Roman" w:hAnsi="Times New Roman" w:cs="Times New Roman"/>
          <w:b/>
          <w:sz w:val="26"/>
          <w:szCs w:val="26"/>
          <w:lang w:val="en"/>
        </w:rPr>
      </w:pPr>
      <w:r w:rsidRPr="008B23CA">
        <w:rPr>
          <w:rFonts w:ascii="Times New Roman" w:hAnsi="Times New Roman" w:cs="Times New Roman"/>
          <w:b/>
          <w:sz w:val="26"/>
          <w:szCs w:val="26"/>
          <w:lang w:val="en"/>
        </w:rPr>
        <w:t>2. New contributions of the topic</w:t>
      </w:r>
    </w:p>
    <w:p w14:paraId="1DC11221" w14:textId="77777777" w:rsidR="00585A5E" w:rsidRPr="00585A5E" w:rsidRDefault="00585A5E" w:rsidP="00585A5E">
      <w:pPr>
        <w:tabs>
          <w:tab w:val="left" w:pos="3686"/>
          <w:tab w:val="left" w:pos="4111"/>
          <w:tab w:val="left" w:pos="7371"/>
        </w:tabs>
        <w:spacing w:after="0" w:line="336" w:lineRule="auto"/>
        <w:jc w:val="both"/>
        <w:rPr>
          <w:rFonts w:ascii="Times New Roman" w:hAnsi="Times New Roman" w:cs="Times New Roman"/>
          <w:b/>
          <w:bCs/>
          <w:i/>
          <w:color w:val="000000"/>
          <w:sz w:val="26"/>
          <w:szCs w:val="26"/>
          <w:lang w:val="nl-NL"/>
        </w:rPr>
      </w:pPr>
      <w:r w:rsidRPr="00FE386B">
        <w:rPr>
          <w:b/>
          <w:bCs/>
          <w:color w:val="000000"/>
          <w:sz w:val="26"/>
          <w:szCs w:val="26"/>
          <w:lang w:val="nl-NL"/>
        </w:rPr>
        <w:t xml:space="preserve">     </w:t>
      </w:r>
      <w:r w:rsidRPr="00585A5E">
        <w:rPr>
          <w:rFonts w:ascii="Times New Roman" w:hAnsi="Times New Roman" w:cs="Times New Roman"/>
          <w:b/>
          <w:bCs/>
          <w:i/>
          <w:color w:val="000000"/>
          <w:sz w:val="26"/>
          <w:szCs w:val="26"/>
          <w:lang w:val="nl-NL"/>
        </w:rPr>
        <w:t>In terms of Theory</w:t>
      </w:r>
    </w:p>
    <w:p w14:paraId="12E14A71" w14:textId="4FA77661" w:rsidR="00585A5E" w:rsidRPr="00585A5E" w:rsidRDefault="00585A5E" w:rsidP="00487BD6">
      <w:pPr>
        <w:tabs>
          <w:tab w:val="left" w:pos="3686"/>
          <w:tab w:val="left" w:pos="4111"/>
          <w:tab w:val="left" w:pos="7371"/>
        </w:tabs>
        <w:spacing w:after="0" w:line="336" w:lineRule="auto"/>
        <w:ind w:firstLine="567"/>
        <w:jc w:val="both"/>
        <w:rPr>
          <w:rFonts w:ascii="Times New Roman" w:hAnsi="Times New Roman" w:cs="Times New Roman"/>
          <w:color w:val="000000"/>
          <w:sz w:val="26"/>
          <w:szCs w:val="26"/>
          <w:lang w:val="nl-NL"/>
        </w:rPr>
      </w:pPr>
      <w:r w:rsidRPr="00585A5E">
        <w:rPr>
          <w:rFonts w:ascii="Times New Roman" w:hAnsi="Times New Roman" w:cs="Times New Roman"/>
          <w:color w:val="000000"/>
          <w:sz w:val="26"/>
          <w:szCs w:val="26"/>
          <w:lang w:val="nl-NL"/>
        </w:rPr>
        <w:t>The thesis systematized the components that form English communication skill, including language competence, socio-cultural competence, discourse competence and strategic competence. In addition, the thesis contributed to some additional issues about the theoretical framework for developing English communication skills through community service learning for Technical students, in which: the process of organizing community service learning activities, and the process of assessing students' English communication skills after participating in community service learning built in the thesis are scientific significance.</w:t>
      </w:r>
    </w:p>
    <w:p w14:paraId="67F18B58" w14:textId="77777777" w:rsidR="00585A5E" w:rsidRPr="00585A5E" w:rsidRDefault="00585A5E" w:rsidP="00585A5E">
      <w:pPr>
        <w:tabs>
          <w:tab w:val="left" w:pos="3686"/>
          <w:tab w:val="left" w:pos="4111"/>
          <w:tab w:val="left" w:pos="7371"/>
        </w:tabs>
        <w:spacing w:after="0" w:line="336" w:lineRule="auto"/>
        <w:jc w:val="both"/>
        <w:rPr>
          <w:rFonts w:ascii="Times New Roman" w:hAnsi="Times New Roman" w:cs="Times New Roman"/>
          <w:b/>
          <w:bCs/>
          <w:color w:val="000000"/>
          <w:sz w:val="26"/>
          <w:szCs w:val="26"/>
          <w:lang w:val="nl-NL"/>
        </w:rPr>
      </w:pPr>
      <w:r w:rsidRPr="00585A5E">
        <w:rPr>
          <w:rFonts w:ascii="Times New Roman" w:hAnsi="Times New Roman" w:cs="Times New Roman"/>
          <w:b/>
          <w:bCs/>
          <w:i/>
          <w:color w:val="000000"/>
          <w:sz w:val="26"/>
          <w:szCs w:val="26"/>
          <w:lang w:val="nl-NL"/>
        </w:rPr>
        <w:t>In terms of Implementation</w:t>
      </w:r>
    </w:p>
    <w:p w14:paraId="387B94F2" w14:textId="6D592A68" w:rsidR="00585A5E" w:rsidRPr="00585A5E" w:rsidRDefault="00585A5E" w:rsidP="00487BD6">
      <w:pPr>
        <w:tabs>
          <w:tab w:val="left" w:pos="567"/>
          <w:tab w:val="left" w:pos="3686"/>
          <w:tab w:val="left" w:pos="4111"/>
          <w:tab w:val="left" w:pos="7371"/>
        </w:tabs>
        <w:spacing w:after="0" w:line="336" w:lineRule="auto"/>
        <w:jc w:val="both"/>
        <w:rPr>
          <w:rFonts w:ascii="Times New Roman" w:hAnsi="Times New Roman" w:cs="Times New Roman"/>
          <w:color w:val="000000"/>
          <w:sz w:val="26"/>
          <w:szCs w:val="26"/>
          <w:lang w:val="nl-NL"/>
        </w:rPr>
      </w:pPr>
      <w:r w:rsidRPr="00585A5E">
        <w:rPr>
          <w:rFonts w:ascii="Times New Roman" w:hAnsi="Times New Roman" w:cs="Times New Roman"/>
          <w:color w:val="000000"/>
          <w:sz w:val="26"/>
          <w:szCs w:val="26"/>
          <w:lang w:val="nl-NL"/>
        </w:rPr>
        <w:t xml:space="preserve">     </w:t>
      </w:r>
      <w:r w:rsidR="00487BD6">
        <w:rPr>
          <w:rFonts w:ascii="Times New Roman" w:hAnsi="Times New Roman" w:cs="Times New Roman"/>
          <w:color w:val="000000"/>
          <w:sz w:val="26"/>
          <w:szCs w:val="26"/>
          <w:lang w:val="nl-NL"/>
        </w:rPr>
        <w:tab/>
      </w:r>
      <w:r w:rsidRPr="00585A5E">
        <w:rPr>
          <w:rFonts w:ascii="Times New Roman" w:hAnsi="Times New Roman" w:cs="Times New Roman"/>
          <w:color w:val="000000"/>
          <w:sz w:val="26"/>
          <w:szCs w:val="26"/>
          <w:lang w:val="nl-NL"/>
        </w:rPr>
        <w:t xml:space="preserve">The thesis assessed the current situation of English communication skill and the development of English communication skill for Technical students at 3 universities in Ho Chi Minh City. Identify the benefits of community service learning, the advantages when </w:t>
      </w:r>
      <w:r w:rsidRPr="00585A5E">
        <w:rPr>
          <w:rFonts w:ascii="Times New Roman" w:hAnsi="Times New Roman" w:cs="Times New Roman"/>
          <w:color w:val="000000"/>
          <w:sz w:val="26"/>
          <w:szCs w:val="26"/>
          <w:lang w:val="nl-NL"/>
        </w:rPr>
        <w:lastRenderedPageBreak/>
        <w:t>applied to develop English communication skill for Technical students. From there, the thesis proposed 4 community service learning activities to develop necessary and feasible communication skill for Technical students. These suggested solutions are: 1- Organizing English classes or English communication club in the community; 2- Organize a communication club to share knowledge and technical information in English for the student community of faculties and universities; 3- Organize volunteering and community service activities at technical exhibitions, science and technology fairs with foreign companies and partners; 4- Organizing internship courses at foreign enterprises specializing in technology. The results of the thesis are also a reference for English teachers at</w:t>
      </w:r>
      <w:r w:rsidR="003A0D6F">
        <w:rPr>
          <w:rFonts w:ascii="Times New Roman" w:hAnsi="Times New Roman" w:cs="Times New Roman"/>
          <w:color w:val="000000"/>
          <w:sz w:val="26"/>
          <w:szCs w:val="26"/>
          <w:lang w:val="nl-NL"/>
        </w:rPr>
        <w:t xml:space="preserve"> </w:t>
      </w:r>
      <w:r w:rsidRPr="00585A5E">
        <w:rPr>
          <w:rFonts w:ascii="Times New Roman" w:hAnsi="Times New Roman" w:cs="Times New Roman"/>
          <w:color w:val="000000"/>
          <w:sz w:val="26"/>
          <w:szCs w:val="26"/>
          <w:lang w:val="nl-NL"/>
        </w:rPr>
        <w:t>universities with technical training to organize activities to develop English communication skills for engineering students. through community service learning.</w:t>
      </w:r>
    </w:p>
    <w:p w14:paraId="780DE9EB" w14:textId="77777777" w:rsidR="00585A5E" w:rsidRPr="00585A5E" w:rsidRDefault="00585A5E" w:rsidP="00585A5E">
      <w:pPr>
        <w:tabs>
          <w:tab w:val="left" w:pos="3686"/>
          <w:tab w:val="left" w:pos="4111"/>
          <w:tab w:val="left" w:pos="7371"/>
        </w:tabs>
        <w:spacing w:after="0" w:line="336" w:lineRule="auto"/>
        <w:jc w:val="both"/>
        <w:rPr>
          <w:rFonts w:ascii="Times New Roman" w:hAnsi="Times New Roman" w:cs="Times New Roman"/>
          <w:color w:val="000000"/>
          <w:sz w:val="26"/>
          <w:szCs w:val="26"/>
          <w:lang w:val="nl-NL"/>
        </w:rPr>
      </w:pPr>
    </w:p>
    <w:p w14:paraId="19BD2F8E" w14:textId="68180E6A" w:rsidR="00557DB8" w:rsidRDefault="00557DB8" w:rsidP="00557DB8">
      <w:pPr>
        <w:tabs>
          <w:tab w:val="left" w:pos="5103"/>
        </w:tabs>
        <w:spacing w:after="0" w:line="336" w:lineRule="auto"/>
        <w:rPr>
          <w:rFonts w:ascii="Times New Roman" w:hAnsi="Times New Roman" w:cs="Times New Roman"/>
          <w:bCs/>
          <w:sz w:val="26"/>
          <w:szCs w:val="26"/>
          <w:lang w:val="vi-VN"/>
        </w:rPr>
      </w:pPr>
      <w:r>
        <w:rPr>
          <w:rFonts w:ascii="Times New Roman" w:hAnsi="Times New Roman" w:cs="Times New Roman"/>
          <w:bCs/>
          <w:sz w:val="26"/>
          <w:szCs w:val="26"/>
          <w:lang w:val="vi-VN"/>
        </w:rPr>
        <w:tab/>
      </w:r>
      <w:r w:rsidRPr="001D4ABE">
        <w:rPr>
          <w:rFonts w:ascii="Times New Roman" w:hAnsi="Times New Roman" w:cs="Times New Roman"/>
          <w:bCs/>
          <w:sz w:val="26"/>
          <w:szCs w:val="26"/>
          <w:lang w:val="vi-VN"/>
        </w:rPr>
        <w:t>Hồ Chí Minh</w:t>
      </w:r>
      <w:r>
        <w:rPr>
          <w:rFonts w:ascii="Times New Roman" w:hAnsi="Times New Roman" w:cs="Times New Roman"/>
          <w:bCs/>
          <w:sz w:val="26"/>
          <w:szCs w:val="26"/>
          <w:lang w:val="vi-VN"/>
        </w:rPr>
        <w:t xml:space="preserve"> City</w:t>
      </w:r>
      <w:r>
        <w:rPr>
          <w:rFonts w:ascii="Times New Roman" w:hAnsi="Times New Roman" w:cs="Times New Roman"/>
          <w:bCs/>
          <w:sz w:val="26"/>
          <w:szCs w:val="26"/>
          <w:lang w:val="vi-VN"/>
        </w:rPr>
        <w:t>,</w:t>
      </w:r>
      <w:r w:rsidRPr="001D4ABE">
        <w:rPr>
          <w:rFonts w:ascii="Times New Roman" w:hAnsi="Times New Roman" w:cs="Times New Roman"/>
          <w:bCs/>
          <w:sz w:val="26"/>
          <w:szCs w:val="26"/>
          <w:lang w:val="vi-VN"/>
        </w:rPr>
        <w:t xml:space="preserve"> </w:t>
      </w:r>
      <w:r>
        <w:rPr>
          <w:rFonts w:ascii="Times New Roman" w:hAnsi="Times New Roman" w:cs="Times New Roman"/>
          <w:bCs/>
          <w:sz w:val="26"/>
          <w:szCs w:val="26"/>
          <w:lang w:val="vi-VN"/>
        </w:rPr>
        <w:t>10</w:t>
      </w:r>
      <w:r>
        <w:rPr>
          <w:rFonts w:ascii="Times New Roman" w:hAnsi="Times New Roman" w:cs="Times New Roman"/>
          <w:bCs/>
          <w:sz w:val="28"/>
          <w:szCs w:val="28"/>
          <w:lang w:val="vi-VN"/>
        </w:rPr>
        <w:t>th</w:t>
      </w:r>
      <w:r>
        <w:rPr>
          <w:rFonts w:ascii="Times New Roman" w:hAnsi="Times New Roman" w:cs="Times New Roman"/>
          <w:bCs/>
          <w:sz w:val="26"/>
          <w:szCs w:val="26"/>
          <w:lang w:val="vi-VN"/>
        </w:rPr>
        <w:t xml:space="preserve"> January, </w:t>
      </w:r>
      <w:r w:rsidRPr="001D4ABE">
        <w:rPr>
          <w:rFonts w:ascii="Times New Roman" w:hAnsi="Times New Roman" w:cs="Times New Roman"/>
          <w:bCs/>
          <w:sz w:val="26"/>
          <w:szCs w:val="26"/>
          <w:lang w:val="vi-VN"/>
        </w:rPr>
        <w:t>2024</w:t>
      </w:r>
    </w:p>
    <w:p w14:paraId="09D621FF" w14:textId="77777777" w:rsidR="00557DB8" w:rsidRDefault="00557DB8" w:rsidP="00557DB8">
      <w:pPr>
        <w:tabs>
          <w:tab w:val="left" w:pos="5387"/>
        </w:tabs>
        <w:spacing w:after="0" w:line="336" w:lineRule="auto"/>
        <w:rPr>
          <w:rFonts w:ascii="Times New Roman" w:hAnsi="Times New Roman" w:cs="Times New Roman"/>
          <w:bCs/>
          <w:sz w:val="26"/>
          <w:szCs w:val="26"/>
          <w:lang w:val="vi-VN"/>
        </w:rPr>
      </w:pPr>
    </w:p>
    <w:p w14:paraId="76E2EB15" w14:textId="77777777" w:rsidR="00557DB8" w:rsidRDefault="00557DB8" w:rsidP="00557DB8">
      <w:pPr>
        <w:tabs>
          <w:tab w:val="left" w:pos="5387"/>
        </w:tabs>
        <w:spacing w:after="0" w:line="336" w:lineRule="auto"/>
        <w:rPr>
          <w:rFonts w:ascii="Times New Roman" w:hAnsi="Times New Roman" w:cs="Times New Roman"/>
          <w:bCs/>
          <w:sz w:val="26"/>
          <w:szCs w:val="26"/>
          <w:lang w:val="vi-VN"/>
        </w:rPr>
      </w:pPr>
    </w:p>
    <w:p w14:paraId="7A616E59" w14:textId="77777777" w:rsidR="00557DB8" w:rsidRDefault="00557DB8" w:rsidP="00557DB8">
      <w:pPr>
        <w:tabs>
          <w:tab w:val="left" w:pos="5387"/>
        </w:tabs>
        <w:spacing w:after="0" w:line="336" w:lineRule="auto"/>
        <w:rPr>
          <w:rFonts w:ascii="Times New Roman" w:hAnsi="Times New Roman" w:cs="Times New Roman"/>
          <w:bCs/>
          <w:sz w:val="26"/>
          <w:szCs w:val="26"/>
          <w:lang w:val="vi-VN"/>
        </w:rPr>
      </w:pPr>
    </w:p>
    <w:p w14:paraId="06D357ED" w14:textId="372F2D6A" w:rsidR="00557DB8" w:rsidRPr="001D4ABE" w:rsidRDefault="00557DB8" w:rsidP="00557DB8">
      <w:pPr>
        <w:tabs>
          <w:tab w:val="left" w:pos="5387"/>
        </w:tabs>
        <w:spacing w:after="0" w:line="336" w:lineRule="auto"/>
        <w:rPr>
          <w:rFonts w:ascii="Times New Roman" w:hAnsi="Times New Roman" w:cs="Times New Roman"/>
          <w:bCs/>
          <w:sz w:val="26"/>
          <w:szCs w:val="26"/>
          <w:lang w:val="vi-VN"/>
        </w:rPr>
      </w:pPr>
      <w:r>
        <w:rPr>
          <w:rFonts w:ascii="Times New Roman" w:hAnsi="Times New Roman" w:cs="Times New Roman"/>
          <w:bCs/>
          <w:sz w:val="26"/>
          <w:szCs w:val="26"/>
          <w:lang w:val="vi-VN"/>
        </w:rPr>
        <w:tab/>
        <w:t>Trương Trần Minh Nhật</w:t>
      </w:r>
    </w:p>
    <w:p w14:paraId="3A1048AE" w14:textId="77777777" w:rsidR="00585A5E" w:rsidRPr="00585A5E" w:rsidRDefault="00585A5E" w:rsidP="00557DB8">
      <w:pPr>
        <w:tabs>
          <w:tab w:val="left" w:pos="5387"/>
        </w:tabs>
        <w:spacing w:after="0" w:line="336" w:lineRule="auto"/>
        <w:rPr>
          <w:rFonts w:ascii="Times New Roman" w:hAnsi="Times New Roman" w:cs="Times New Roman"/>
          <w:b/>
          <w:sz w:val="26"/>
          <w:szCs w:val="26"/>
        </w:rPr>
      </w:pPr>
    </w:p>
    <w:sectPr w:rsidR="00585A5E" w:rsidRPr="0058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BE0"/>
    <w:rsid w:val="000A6002"/>
    <w:rsid w:val="000F1087"/>
    <w:rsid w:val="00137693"/>
    <w:rsid w:val="00202150"/>
    <w:rsid w:val="00253C96"/>
    <w:rsid w:val="00307D74"/>
    <w:rsid w:val="00325304"/>
    <w:rsid w:val="0036478F"/>
    <w:rsid w:val="003A0D6F"/>
    <w:rsid w:val="00487BD6"/>
    <w:rsid w:val="00523247"/>
    <w:rsid w:val="00557DB8"/>
    <w:rsid w:val="00571198"/>
    <w:rsid w:val="00585A5E"/>
    <w:rsid w:val="00670A6C"/>
    <w:rsid w:val="007726D6"/>
    <w:rsid w:val="007C0435"/>
    <w:rsid w:val="008242BD"/>
    <w:rsid w:val="008A7D7E"/>
    <w:rsid w:val="008B23CA"/>
    <w:rsid w:val="008D69C3"/>
    <w:rsid w:val="00961E09"/>
    <w:rsid w:val="00971BE0"/>
    <w:rsid w:val="009B13D3"/>
    <w:rsid w:val="00B675A6"/>
    <w:rsid w:val="00BD0A51"/>
    <w:rsid w:val="00DC3641"/>
    <w:rsid w:val="00E03996"/>
    <w:rsid w:val="00E663D0"/>
    <w:rsid w:val="00E76A46"/>
    <w:rsid w:val="00EB05B8"/>
    <w:rsid w:val="00EB7658"/>
    <w:rsid w:val="00FA588F"/>
    <w:rsid w:val="00FD0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71B2"/>
  <w15:chartTrackingRefBased/>
  <w15:docId w15:val="{55208C49-3255-4593-A299-2CCBB7C7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qFormat/>
    <w:rsid w:val="00202150"/>
  </w:style>
  <w:style w:type="character" w:styleId="PlaceholderText">
    <w:name w:val="Placeholder Text"/>
    <w:basedOn w:val="DefaultParagraphFont"/>
    <w:uiPriority w:val="99"/>
    <w:semiHidden/>
    <w:rsid w:val="008B23CA"/>
    <w:rPr>
      <w:color w:val="808080"/>
    </w:rPr>
  </w:style>
  <w:style w:type="paragraph" w:styleId="HTMLPreformatted">
    <w:name w:val="HTML Preformatted"/>
    <w:basedOn w:val="Normal"/>
    <w:link w:val="HTMLPreformattedChar"/>
    <w:uiPriority w:val="99"/>
    <w:semiHidden/>
    <w:unhideWhenUsed/>
    <w:rsid w:val="008B23C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B23CA"/>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69171">
      <w:bodyDiv w:val="1"/>
      <w:marLeft w:val="0"/>
      <w:marRight w:val="0"/>
      <w:marTop w:val="0"/>
      <w:marBottom w:val="0"/>
      <w:divBdr>
        <w:top w:val="none" w:sz="0" w:space="0" w:color="auto"/>
        <w:left w:val="none" w:sz="0" w:space="0" w:color="auto"/>
        <w:bottom w:val="none" w:sz="0" w:space="0" w:color="auto"/>
        <w:right w:val="none" w:sz="0" w:space="0" w:color="auto"/>
      </w:divBdr>
    </w:div>
    <w:div w:id="9109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GMT</dc:creator>
  <cp:keywords/>
  <dc:description/>
  <cp:lastModifiedBy>Trương Trần Minh Nhật</cp:lastModifiedBy>
  <cp:revision>19</cp:revision>
  <cp:lastPrinted>2023-09-12T08:01:00Z</cp:lastPrinted>
  <dcterms:created xsi:type="dcterms:W3CDTF">2023-09-12T07:14:00Z</dcterms:created>
  <dcterms:modified xsi:type="dcterms:W3CDTF">2024-01-16T17:34:00Z</dcterms:modified>
  <cp:category/>
</cp:coreProperties>
</file>